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C" w:rsidRDefault="002F201C" w:rsidP="002F201C">
      <w:pPr>
        <w:autoSpaceDE w:val="0"/>
        <w:autoSpaceDN w:val="0"/>
        <w:adjustRightInd w:val="0"/>
        <w:jc w:val="center"/>
        <w:rPr>
          <w:b/>
          <w:bCs/>
        </w:rPr>
      </w:pPr>
      <w:r w:rsidRPr="002F201C">
        <w:rPr>
          <w:b/>
          <w:bCs/>
          <w:noProof/>
          <w:lang w:eastAsia="en-GB"/>
        </w:rPr>
        <w:drawing>
          <wp:inline distT="0" distB="0" distL="0" distR="0">
            <wp:extent cx="1276350" cy="1266825"/>
            <wp:effectExtent l="19050" t="0" r="0" b="0"/>
            <wp:docPr id="1" name="Picture 1" descr="NEW GA LOGO 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A LOGO 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1C" w:rsidRDefault="002F201C" w:rsidP="00FA6FBC">
      <w:pPr>
        <w:autoSpaceDE w:val="0"/>
        <w:autoSpaceDN w:val="0"/>
        <w:adjustRightInd w:val="0"/>
        <w:jc w:val="center"/>
        <w:rPr>
          <w:b/>
          <w:bCs/>
        </w:rPr>
      </w:pPr>
    </w:p>
    <w:p w:rsidR="00CB13C7" w:rsidRDefault="00CB13C7" w:rsidP="00FA6FB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Archifau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Morgannwg</w:t>
      </w:r>
      <w:proofErr w:type="spellEnd"/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</w:p>
    <w:p w:rsidR="00CB13C7" w:rsidRDefault="00CB13C7" w:rsidP="002F201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Polisi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gyfer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Cyfryngau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Defnyddio’r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Archifau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a </w:t>
      </w:r>
      <w:proofErr w:type="spellStart"/>
      <w:r>
        <w:t>hoffai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Archifau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Morgannwg</w:t>
      </w:r>
      <w:proofErr w:type="spellEnd"/>
      <w:r>
        <w:t xml:space="preserve"> am y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y </w:t>
      </w:r>
      <w:proofErr w:type="spellStart"/>
      <w:r>
        <w:t>prosiect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proofErr w:type="gramStart"/>
      <w:r>
        <w:t>arfaethedig</w:t>
      </w:r>
      <w:proofErr w:type="spellEnd"/>
      <w:proofErr w:type="gramEnd"/>
      <w:r>
        <w:t xml:space="preserve"> </w:t>
      </w:r>
      <w:proofErr w:type="spellStart"/>
      <w:r>
        <w:t>gyda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2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(</w:t>
      </w:r>
      <w:proofErr w:type="spellStart"/>
      <w:r>
        <w:t>neu'n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gynharach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mawr</w:t>
      </w:r>
      <w:proofErr w:type="spellEnd"/>
      <w:r>
        <w:t>).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Dylai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ag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pa</w:t>
      </w: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mor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. </w:t>
      </w:r>
      <w:proofErr w:type="spellStart"/>
      <w:r>
        <w:t>Cyfrifoldeb</w:t>
      </w:r>
      <w:proofErr w:type="spellEnd"/>
      <w:r>
        <w:t xml:space="preserve">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a </w:t>
      </w:r>
      <w:proofErr w:type="spellStart"/>
      <w:r>
        <w:t>fydd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yr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peidio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perchnogion</w:t>
      </w:r>
      <w:proofErr w:type="spellEnd"/>
      <w:r>
        <w:t xml:space="preserve"> y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. </w:t>
      </w:r>
      <w:proofErr w:type="spellStart"/>
      <w:r>
        <w:t>Bydd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y </w:t>
      </w:r>
      <w:proofErr w:type="spellStart"/>
      <w:r>
        <w:t>cwmni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codi'r</w:t>
      </w:r>
      <w:proofErr w:type="spellEnd"/>
      <w:r>
        <w:t xml:space="preserve"> </w:t>
      </w:r>
      <w:proofErr w:type="spellStart"/>
      <w:r>
        <w:t>tâl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priodol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ffi</w:t>
      </w:r>
      <w:proofErr w:type="spellEnd"/>
      <w:r>
        <w:t xml:space="preserve"> am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cyfeirnodau'r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2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cyn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dyddiad</w:t>
      </w:r>
      <w:proofErr w:type="spellEnd"/>
      <w:r>
        <w:t xml:space="preserve"> y </w:t>
      </w:r>
      <w:proofErr w:type="spellStart"/>
      <w:r>
        <w:t>ffilmio</w:t>
      </w:r>
      <w:proofErr w:type="spellEnd"/>
      <w:r>
        <w:t xml:space="preserve">.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perwyl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chwilio'r</w:t>
      </w:r>
      <w:proofErr w:type="spellEnd"/>
      <w:r>
        <w:t xml:space="preserve"> </w:t>
      </w:r>
      <w:proofErr w:type="spellStart"/>
      <w:r>
        <w:t>catalogau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Camau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ymarferol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dylai’r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cyfryngau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mabwysiadu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wrth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ffilmio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ddefnyddio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dogfennau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arall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pennu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</w:t>
      </w: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ddogfen</w:t>
      </w:r>
      <w:proofErr w:type="spellEnd"/>
      <w:r>
        <w:t xml:space="preserve"> hon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chawn</w:t>
      </w:r>
      <w:proofErr w:type="spellEnd"/>
      <w:r>
        <w:t xml:space="preserve"> y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ni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chaniateir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ffilmio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Diogelwch</w:t>
      </w:r>
      <w:proofErr w:type="spellEnd"/>
      <w:r>
        <w:t xml:space="preserve"> y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r>
        <w:t xml:space="preserve">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ddogfennau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o </w:t>
      </w:r>
      <w:proofErr w:type="spellStart"/>
      <w:r>
        <w:t>ddifrod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cael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ffilmio</w:t>
      </w:r>
      <w:proofErr w:type="spellEnd"/>
      <w:r>
        <w:t xml:space="preserve">.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oriau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staff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,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am </w:t>
      </w:r>
      <w:proofErr w:type="spellStart"/>
      <w:r>
        <w:t>hynny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archifydd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goruchwylio’r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ddogfennau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adeg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archifydd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archifydd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lastRenderedPageBreak/>
        <w:t>ymddangos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r>
        <w:t xml:space="preserve">Mae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: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25655">
        <w:t xml:space="preserve">Ni </w:t>
      </w:r>
      <w:proofErr w:type="spellStart"/>
      <w:r w:rsidR="00025655">
        <w:t>chaniateir</w:t>
      </w:r>
      <w:proofErr w:type="spellEnd"/>
      <w:r w:rsidR="00025655">
        <w:t xml:space="preserve"> </w:t>
      </w:r>
      <w:proofErr w:type="spellStart"/>
      <w:r w:rsidR="00025655">
        <w:t>bwyta</w:t>
      </w:r>
      <w:proofErr w:type="spellEnd"/>
      <w:r w:rsidR="00025655">
        <w:t xml:space="preserve"> </w:t>
      </w:r>
      <w:proofErr w:type="spellStart"/>
      <w:r w:rsidR="00025655">
        <w:t>nac</w:t>
      </w:r>
      <w:proofErr w:type="spellEnd"/>
      <w:r>
        <w:t xml:space="preserve"> </w:t>
      </w:r>
      <w:proofErr w:type="spellStart"/>
      <w:r>
        <w:t>yfed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yr</w:t>
      </w:r>
      <w:proofErr w:type="spellEnd"/>
      <w:r w:rsidR="00025655">
        <w:t xml:space="preserve"> </w:t>
      </w:r>
      <w:proofErr w:type="spellStart"/>
      <w:r>
        <w:t>Archifau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ysgrifbinnau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offer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bensiliau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agos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dogfennau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 xml:space="preserve"> </w:t>
      </w:r>
      <w:proofErr w:type="spellStart"/>
      <w:r>
        <w:t>adlynol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tâp</w:t>
      </w:r>
      <w:proofErr w:type="spellEnd"/>
      <w:r>
        <w:t xml:space="preserve"> gaffer)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larwm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tân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seinio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rhoi'r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ffilmio’n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a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Bydd</w:t>
      </w:r>
      <w:proofErr w:type="spellEnd"/>
      <w:r>
        <w:t xml:space="preserve"> </w:t>
      </w:r>
      <w:proofErr w:type="spellStart"/>
      <w:r>
        <w:t>gormod</w:t>
      </w:r>
      <w:proofErr w:type="spellEnd"/>
      <w:r>
        <w:t xml:space="preserve"> o </w:t>
      </w:r>
      <w:proofErr w:type="spellStart"/>
      <w:r>
        <w:t>wres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niweidio'r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goleuadau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bo'n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bosibl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y </w:t>
      </w:r>
      <w:proofErr w:type="spellStart"/>
      <w:r>
        <w:t>dogfennau'n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pharch</w:t>
      </w:r>
      <w:proofErr w:type="spellEnd"/>
      <w:r>
        <w:t xml:space="preserve">.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cyffwrdd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â'r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raddau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mynnu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rhoi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gwybod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</w:t>
      </w:r>
      <w:proofErr w:type="spellStart"/>
      <w:r>
        <w:t>artistig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sy'n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cael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y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fan </w:t>
      </w:r>
      <w:proofErr w:type="spellStart"/>
      <w:r>
        <w:t>angenrheidiol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pentyrru'r</w:t>
      </w:r>
      <w:proofErr w:type="spellEnd"/>
      <w:r>
        <w:t xml:space="preserve"> </w:t>
      </w:r>
      <w:proofErr w:type="spellStart"/>
      <w:r>
        <w:t>dogfennau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gwreiddiol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</w:t>
      </w:r>
      <w:proofErr w:type="spellStart"/>
      <w:r>
        <w:t>naws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olygfa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fynnu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artistig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uchod</w:t>
      </w:r>
      <w:proofErr w:type="spellEnd"/>
      <w:r>
        <w:t>).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bwysau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, </w:t>
      </w:r>
      <w:proofErr w:type="spellStart"/>
      <w:r>
        <w:t>ategion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ddeunyddiau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mae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ffilmio</w:t>
      </w:r>
      <w:proofErr w:type="spellEnd"/>
      <w:r>
        <w:t xml:space="preserve">. (Mae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derbyn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ffilmio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amlen</w:t>
      </w:r>
      <w:proofErr w:type="spellEnd"/>
      <w:r>
        <w:t xml:space="preserve"> </w:t>
      </w:r>
      <w:proofErr w:type="spellStart"/>
      <w:r>
        <w:t>blastig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, </w:t>
      </w:r>
      <w:proofErr w:type="spellStart"/>
      <w:r>
        <w:t>o'i</w:t>
      </w:r>
      <w:proofErr w:type="spellEnd"/>
      <w:r>
        <w:t xml:space="preserve"> </w:t>
      </w:r>
      <w:proofErr w:type="spellStart"/>
      <w:r>
        <w:t>thynnu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o'i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hamlen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gyffwrdd</w:t>
      </w:r>
      <w:proofErr w:type="spellEnd"/>
      <w:r>
        <w:t xml:space="preserve"> </w:t>
      </w:r>
      <w:proofErr w:type="spellStart"/>
      <w:r>
        <w:t>diangen</w:t>
      </w:r>
      <w:proofErr w:type="spellEnd"/>
      <w:r>
        <w:t>).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rhoi'r</w:t>
      </w:r>
      <w:proofErr w:type="spellEnd"/>
      <w:r>
        <w:t xml:space="preserve"> </w:t>
      </w:r>
      <w:proofErr w:type="spellStart"/>
      <w:r>
        <w:t>gydnabyddiaeth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cynhyrchiad</w:t>
      </w:r>
      <w:proofErr w:type="spellEnd"/>
      <w:r>
        <w:t xml:space="preserve"> </w:t>
      </w:r>
      <w:proofErr w:type="spellStart"/>
      <w:r>
        <w:t>terfynol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</w:p>
    <w:p w:rsidR="00CB13C7" w:rsidRDefault="00CB13C7" w:rsidP="00CB13C7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Ffioedd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ffi</w:t>
      </w:r>
      <w:proofErr w:type="spellEnd"/>
      <w:r>
        <w:t xml:space="preserve"> am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>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ffi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llogi'r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, </w:t>
      </w:r>
      <w:proofErr w:type="spellStart"/>
      <w:r>
        <w:t>talu'r</w:t>
      </w:r>
      <w:proofErr w:type="spellEnd"/>
      <w:r>
        <w:t xml:space="preserve"> staff, </w:t>
      </w:r>
      <w:proofErr w:type="spellStart"/>
      <w:r>
        <w:t>defnyddio'r</w:t>
      </w:r>
      <w:proofErr w:type="spellEnd"/>
      <w:r>
        <w:t xml:space="preserve"> offer, </w:t>
      </w:r>
      <w:proofErr w:type="spellStart"/>
      <w:r>
        <w:t>defnyddio'r</w:t>
      </w:r>
      <w:proofErr w:type="spellEnd"/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dogfennau</w:t>
      </w:r>
      <w:proofErr w:type="spellEnd"/>
      <w:r>
        <w:t xml:space="preserve"> a /</w:t>
      </w:r>
      <w:proofErr w:type="spellStart"/>
      <w:r>
        <w:t>neu'r</w:t>
      </w:r>
      <w:proofErr w:type="spellEnd"/>
      <w:r>
        <w:t xml:space="preserve"> </w:t>
      </w:r>
      <w:proofErr w:type="spellStart"/>
      <w:r>
        <w:t>copïau</w:t>
      </w:r>
      <w:proofErr w:type="spellEnd"/>
      <w:r>
        <w:t xml:space="preserve">,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rhagarweiniol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chadwraeth</w:t>
      </w:r>
      <w:proofErr w:type="spellEnd"/>
      <w:r>
        <w:t>, a</w:t>
      </w: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chydnabyddiaeth</w:t>
      </w:r>
      <w:proofErr w:type="spellEnd"/>
      <w:r>
        <w:t xml:space="preserve"> o </w:t>
      </w:r>
      <w:proofErr w:type="spellStart"/>
      <w:r>
        <w:t>arbenigedd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y staff.</w:t>
      </w:r>
    </w:p>
    <w:p w:rsidR="00CB13C7" w:rsidRDefault="00CB13C7" w:rsidP="00CB13C7">
      <w:pPr>
        <w:autoSpaceDE w:val="0"/>
        <w:autoSpaceDN w:val="0"/>
        <w:adjustRightInd w:val="0"/>
      </w:pPr>
    </w:p>
    <w:p w:rsidR="00CB13C7" w:rsidRDefault="00CB13C7" w:rsidP="00CB13C7">
      <w:pPr>
        <w:autoSpaceDE w:val="0"/>
        <w:autoSpaceDN w:val="0"/>
        <w:adjustRightInd w:val="0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anfonebau</w:t>
      </w:r>
      <w:proofErr w:type="spellEnd"/>
      <w:r>
        <w:t xml:space="preserve"> (</w:t>
      </w:r>
      <w:proofErr w:type="spellStart"/>
      <w:r>
        <w:t>lle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bwy</w:t>
      </w:r>
      <w:proofErr w:type="spellEnd"/>
      <w:r>
        <w:t xml:space="preserve">) </w:t>
      </w:r>
      <w:proofErr w:type="spellStart"/>
      <w:r>
        <w:t>cyn</w:t>
      </w:r>
      <w:proofErr w:type="spellEnd"/>
      <w:r>
        <w:t xml:space="preserve"> </w:t>
      </w:r>
      <w:proofErr w:type="spellStart"/>
      <w:r>
        <w:t>ffilmio</w:t>
      </w:r>
      <w:proofErr w:type="spellEnd"/>
      <w:r>
        <w:t>.</w:t>
      </w:r>
    </w:p>
    <w:p w:rsidR="00CB13C7" w:rsidRDefault="00CB13C7" w:rsidP="00CB13C7">
      <w:pPr>
        <w:rPr>
          <w:b/>
          <w:bCs/>
        </w:rPr>
      </w:pPr>
    </w:p>
    <w:p w:rsidR="00751208" w:rsidRDefault="00CB13C7" w:rsidP="00CB13C7">
      <w:pPr>
        <w:jc w:val="right"/>
      </w:pPr>
      <w:proofErr w:type="spellStart"/>
      <w:r>
        <w:rPr>
          <w:b/>
          <w:bCs/>
        </w:rPr>
        <w:t>I’w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adolygu</w:t>
      </w:r>
      <w:proofErr w:type="spellEnd"/>
      <w:r>
        <w:rPr>
          <w:b/>
          <w:bCs/>
        </w:rPr>
        <w:t xml:space="preserve">: </w:t>
      </w:r>
      <w:proofErr w:type="spellStart"/>
      <w:r w:rsidR="00690BB2">
        <w:rPr>
          <w:b/>
          <w:bCs/>
        </w:rPr>
        <w:t>Mehefin</w:t>
      </w:r>
      <w:proofErr w:type="spellEnd"/>
      <w:r w:rsidR="00690BB2">
        <w:rPr>
          <w:b/>
          <w:bCs/>
        </w:rPr>
        <w:t xml:space="preserve"> 2020</w:t>
      </w:r>
      <w:bookmarkStart w:id="0" w:name="_GoBack"/>
      <w:bookmarkEnd w:id="0"/>
    </w:p>
    <w:sectPr w:rsidR="00751208" w:rsidSect="0075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C7"/>
    <w:rsid w:val="00025655"/>
    <w:rsid w:val="001860F2"/>
    <w:rsid w:val="002F201C"/>
    <w:rsid w:val="004E66CD"/>
    <w:rsid w:val="00690BB2"/>
    <w:rsid w:val="00751208"/>
    <w:rsid w:val="00956478"/>
    <w:rsid w:val="00B77E3F"/>
    <w:rsid w:val="00CB13C7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52E"/>
  <w15:docId w15:val="{1B10D65D-90F3-4380-8C34-B340147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c738916</dc:creator>
  <cp:keywords/>
  <dc:description/>
  <cp:lastModifiedBy>Diggins, Rhian</cp:lastModifiedBy>
  <cp:revision>2</cp:revision>
  <dcterms:created xsi:type="dcterms:W3CDTF">2018-02-13T16:16:00Z</dcterms:created>
  <dcterms:modified xsi:type="dcterms:W3CDTF">2018-02-13T16:16:00Z</dcterms:modified>
</cp:coreProperties>
</file>